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8727" w14:textId="60DC1EB8" w:rsidR="00F75942" w:rsidRDefault="00EF6297" w:rsidP="00646367">
      <w:pPr>
        <w:jc w:val="center"/>
        <w:rPr>
          <w:rFonts w:ascii="Avenir Book" w:hAnsi="Avenir Book"/>
          <w:b/>
          <w:u w:val="single"/>
        </w:rPr>
      </w:pPr>
      <w:bookmarkStart w:id="0" w:name="_GoBack"/>
      <w:bookmarkEnd w:id="0"/>
      <w:r>
        <w:rPr>
          <w:rFonts w:ascii="Avenir Book" w:hAnsi="Avenir Book"/>
          <w:b/>
          <w:u w:val="single"/>
        </w:rPr>
        <w:t>Compass</w:t>
      </w:r>
      <w:r w:rsidR="006F2FFE">
        <w:rPr>
          <w:rFonts w:ascii="Avenir Book" w:hAnsi="Avenir Book"/>
          <w:b/>
          <w:u w:val="single"/>
        </w:rPr>
        <w:t xml:space="preserve"> and Google Apps </w:t>
      </w:r>
      <w:proofErr w:type="gramStart"/>
      <w:r w:rsidR="006F2FFE">
        <w:rPr>
          <w:rFonts w:ascii="Avenir Book" w:hAnsi="Avenir Book"/>
          <w:b/>
          <w:u w:val="single"/>
        </w:rPr>
        <w:t>For</w:t>
      </w:r>
      <w:proofErr w:type="gramEnd"/>
      <w:r w:rsidR="006F2FFE">
        <w:rPr>
          <w:rFonts w:ascii="Avenir Book" w:hAnsi="Avenir Book"/>
          <w:b/>
          <w:u w:val="single"/>
        </w:rPr>
        <w:t xml:space="preserve"> </w:t>
      </w:r>
      <w:r w:rsidR="00F75942">
        <w:rPr>
          <w:rFonts w:ascii="Avenir Book" w:hAnsi="Avenir Book"/>
          <w:b/>
          <w:u w:val="single"/>
        </w:rPr>
        <w:t>Education</w:t>
      </w:r>
      <w:r w:rsidR="00646367" w:rsidRPr="00646367">
        <w:rPr>
          <w:rFonts w:ascii="Avenir Book" w:hAnsi="Avenir Book"/>
          <w:b/>
          <w:u w:val="single"/>
        </w:rPr>
        <w:t xml:space="preserve"> </w:t>
      </w:r>
      <w:r w:rsidR="00F75942">
        <w:rPr>
          <w:rFonts w:ascii="Avenir Book" w:hAnsi="Avenir Book"/>
          <w:b/>
          <w:u w:val="single"/>
        </w:rPr>
        <w:t>–</w:t>
      </w:r>
      <w:r w:rsidR="00646367" w:rsidRPr="00646367">
        <w:rPr>
          <w:rFonts w:ascii="Avenir Book" w:hAnsi="Avenir Book"/>
          <w:b/>
          <w:u w:val="single"/>
        </w:rPr>
        <w:t xml:space="preserve"> </w:t>
      </w:r>
    </w:p>
    <w:p w14:paraId="08936FF6" w14:textId="7459E278" w:rsidR="00A146F3" w:rsidRDefault="00646367" w:rsidP="00646367">
      <w:pPr>
        <w:jc w:val="center"/>
        <w:rPr>
          <w:rFonts w:ascii="Avenir Book" w:hAnsi="Avenir Book"/>
          <w:b/>
          <w:u w:val="single"/>
        </w:rPr>
      </w:pPr>
      <w:r w:rsidRPr="00646367">
        <w:rPr>
          <w:rFonts w:ascii="Avenir Book" w:hAnsi="Avenir Book"/>
          <w:b/>
          <w:u w:val="single"/>
        </w:rPr>
        <w:t xml:space="preserve">Purpose and How Alternatives </w:t>
      </w:r>
      <w:proofErr w:type="gramStart"/>
      <w:r w:rsidRPr="00646367">
        <w:rPr>
          <w:rFonts w:ascii="Avenir Book" w:hAnsi="Avenir Book"/>
          <w:b/>
          <w:u w:val="single"/>
        </w:rPr>
        <w:t>are</w:t>
      </w:r>
      <w:proofErr w:type="gramEnd"/>
      <w:r w:rsidRPr="00646367">
        <w:rPr>
          <w:rFonts w:ascii="Avenir Book" w:hAnsi="Avenir Book"/>
          <w:b/>
          <w:u w:val="single"/>
        </w:rPr>
        <w:t xml:space="preserve"> Supported</w:t>
      </w:r>
      <w:r w:rsidR="007C4932">
        <w:rPr>
          <w:rFonts w:ascii="Avenir Book" w:hAnsi="Avenir Book"/>
          <w:b/>
          <w:u w:val="single"/>
        </w:rPr>
        <w:t xml:space="preserve"> at SCSC</w:t>
      </w:r>
    </w:p>
    <w:p w14:paraId="1B3AF53B" w14:textId="77777777" w:rsidR="00646367" w:rsidRDefault="00646367" w:rsidP="00646367">
      <w:pPr>
        <w:jc w:val="center"/>
        <w:rPr>
          <w:rFonts w:ascii="Avenir Book" w:hAnsi="Avenir Book"/>
          <w:b/>
          <w:u w:val="single"/>
        </w:rPr>
      </w:pPr>
    </w:p>
    <w:p w14:paraId="1348AED8" w14:textId="66413CB9" w:rsidR="006F2FFE" w:rsidRDefault="00480DC0" w:rsidP="00CF23EB">
      <w:pPr>
        <w:rPr>
          <w:rFonts w:ascii="Avenir Book" w:hAnsi="Avenir Book"/>
          <w:sz w:val="20"/>
          <w:szCs w:val="20"/>
        </w:rPr>
      </w:pPr>
      <w:r>
        <w:rPr>
          <w:rFonts w:ascii="Avenir Book" w:hAnsi="Avenir Book"/>
          <w:sz w:val="20"/>
          <w:szCs w:val="20"/>
        </w:rPr>
        <w:t>Compass</w:t>
      </w:r>
      <w:r w:rsidR="00CF23EB" w:rsidRPr="00BC056F">
        <w:rPr>
          <w:rFonts w:ascii="Avenir Book" w:hAnsi="Avenir Book"/>
          <w:sz w:val="20"/>
          <w:szCs w:val="20"/>
        </w:rPr>
        <w:t xml:space="preserve"> is the online portal that students, parents and staff at Surf Coast Secondary College use to collaborate online, share ideas, submit digital tasks and gain feedback and information about progress of learning. </w:t>
      </w:r>
      <w:r w:rsidR="006F2FFE">
        <w:rPr>
          <w:rFonts w:ascii="Avenir Book" w:hAnsi="Avenir Book"/>
          <w:sz w:val="20"/>
          <w:szCs w:val="20"/>
        </w:rPr>
        <w:t>Google</w:t>
      </w:r>
      <w:r w:rsidR="00F75942">
        <w:rPr>
          <w:rFonts w:ascii="Avenir Book" w:hAnsi="Avenir Book"/>
          <w:sz w:val="20"/>
          <w:szCs w:val="20"/>
        </w:rPr>
        <w:t xml:space="preserve"> Apps for Education (GAFE) is a</w:t>
      </w:r>
      <w:r w:rsidR="006F2FFE">
        <w:rPr>
          <w:rFonts w:ascii="Avenir Book" w:hAnsi="Avenir Book"/>
          <w:sz w:val="20"/>
          <w:szCs w:val="20"/>
        </w:rPr>
        <w:t xml:space="preserve"> cloud based system that allows staff and students to store files online, collaborate on shared documents and engage in discussion. </w:t>
      </w:r>
    </w:p>
    <w:p w14:paraId="77936BC8" w14:textId="77777777" w:rsidR="00F75942" w:rsidRDefault="00F75942" w:rsidP="00CF23EB">
      <w:pPr>
        <w:rPr>
          <w:rFonts w:ascii="Avenir Book" w:hAnsi="Avenir Book"/>
          <w:sz w:val="20"/>
          <w:szCs w:val="20"/>
        </w:rPr>
      </w:pPr>
    </w:p>
    <w:p w14:paraId="5AB1FC6C" w14:textId="5A836C1C" w:rsidR="003102A1" w:rsidRPr="00E3248E" w:rsidRDefault="006F2FFE" w:rsidP="00CF23EB">
      <w:pPr>
        <w:rPr>
          <w:rFonts w:ascii="Avenir Book" w:hAnsi="Avenir Book"/>
          <w:sz w:val="20"/>
          <w:szCs w:val="20"/>
        </w:rPr>
      </w:pPr>
      <w:r>
        <w:rPr>
          <w:rFonts w:ascii="Avenir Book" w:hAnsi="Avenir Book"/>
          <w:sz w:val="20"/>
          <w:szCs w:val="20"/>
        </w:rPr>
        <w:t xml:space="preserve">Whilst </w:t>
      </w:r>
      <w:r w:rsidR="00C668D6">
        <w:rPr>
          <w:rFonts w:ascii="Avenir Book" w:hAnsi="Avenir Book"/>
          <w:sz w:val="20"/>
          <w:szCs w:val="20"/>
        </w:rPr>
        <w:t xml:space="preserve">using Compass </w:t>
      </w:r>
      <w:r>
        <w:rPr>
          <w:rFonts w:ascii="Avenir Book" w:hAnsi="Avenir Book"/>
          <w:sz w:val="20"/>
          <w:szCs w:val="20"/>
        </w:rPr>
        <w:t xml:space="preserve">and GAFE </w:t>
      </w:r>
      <w:r w:rsidR="00CB50B3" w:rsidRPr="00BC056F">
        <w:rPr>
          <w:rFonts w:ascii="Avenir Book" w:hAnsi="Avenir Book"/>
          <w:sz w:val="20"/>
          <w:szCs w:val="20"/>
        </w:rPr>
        <w:t xml:space="preserve">enables us to create an easy managed, synchronous link between home and school, we do understand that some parents may decide against your child engaging in the use of an online platform for personal reasons. The table below outlines what the school processes will be given that a student should not be </w:t>
      </w:r>
      <w:r w:rsidR="00C668D6">
        <w:rPr>
          <w:rFonts w:ascii="Avenir Book" w:hAnsi="Avenir Book"/>
          <w:sz w:val="20"/>
          <w:szCs w:val="20"/>
        </w:rPr>
        <w:t>using Compass</w:t>
      </w:r>
      <w:r>
        <w:rPr>
          <w:rFonts w:ascii="Avenir Book" w:hAnsi="Avenir Book"/>
          <w:sz w:val="20"/>
          <w:szCs w:val="20"/>
        </w:rPr>
        <w:t xml:space="preserve"> or GAFE</w:t>
      </w:r>
      <w:r w:rsidR="00660EF2">
        <w:rPr>
          <w:rFonts w:ascii="Avenir Book" w:hAnsi="Avenir Book"/>
          <w:sz w:val="20"/>
          <w:szCs w:val="20"/>
        </w:rPr>
        <w:t>.</w:t>
      </w:r>
      <w:r w:rsidR="003A1E64">
        <w:rPr>
          <w:rFonts w:ascii="Avenir Book" w:hAnsi="Avenir Book"/>
          <w:sz w:val="20"/>
          <w:szCs w:val="20"/>
        </w:rPr>
        <w:t xml:space="preserve"> All decisions not to engage in the use of Compass </w:t>
      </w:r>
      <w:r>
        <w:rPr>
          <w:rFonts w:ascii="Avenir Book" w:hAnsi="Avenir Book"/>
          <w:sz w:val="20"/>
          <w:szCs w:val="20"/>
        </w:rPr>
        <w:t xml:space="preserve">or GAFE </w:t>
      </w:r>
      <w:r w:rsidR="003A1E64">
        <w:rPr>
          <w:rFonts w:ascii="Avenir Book" w:hAnsi="Avenir Book"/>
          <w:sz w:val="20"/>
          <w:szCs w:val="20"/>
        </w:rPr>
        <w:t>need to be discussed with the Principal or Assistant Principal before they will be enacted in the school system. Please email or phone the College to make an appointment if you need more information on Compass.</w:t>
      </w:r>
    </w:p>
    <w:p w14:paraId="0C4256D1" w14:textId="77777777" w:rsidR="008A01ED" w:rsidRPr="00CF23EB" w:rsidRDefault="00CF23EB" w:rsidP="00CF23EB">
      <w:pPr>
        <w:rPr>
          <w:rFonts w:ascii="Avenir Book" w:hAnsi="Avenir Book"/>
        </w:rPr>
      </w:pPr>
      <w:r>
        <w:rPr>
          <w:rFonts w:ascii="Avenir Book" w:hAnsi="Avenir Book"/>
        </w:rPr>
        <w:t xml:space="preserve"> </w:t>
      </w:r>
    </w:p>
    <w:tbl>
      <w:tblPr>
        <w:tblStyle w:val="TableGrid"/>
        <w:tblW w:w="9322" w:type="dxa"/>
        <w:tblLook w:val="04A0" w:firstRow="1" w:lastRow="0" w:firstColumn="1" w:lastColumn="0" w:noHBand="0" w:noVBand="1"/>
      </w:tblPr>
      <w:tblGrid>
        <w:gridCol w:w="1772"/>
        <w:gridCol w:w="7550"/>
      </w:tblGrid>
      <w:tr w:rsidR="00660EF2" w14:paraId="2C7E84F1" w14:textId="77777777" w:rsidTr="00660EF2">
        <w:tc>
          <w:tcPr>
            <w:tcW w:w="1772" w:type="dxa"/>
            <w:shd w:val="clear" w:color="auto" w:fill="E4E68E"/>
          </w:tcPr>
          <w:p w14:paraId="63751622" w14:textId="0ECBAAEB" w:rsidR="00660EF2" w:rsidRDefault="00660EF2" w:rsidP="00CF23EB">
            <w:pPr>
              <w:rPr>
                <w:rFonts w:ascii="Avenir Book" w:hAnsi="Avenir Book"/>
                <w:b/>
              </w:rPr>
            </w:pPr>
          </w:p>
          <w:p w14:paraId="3668ACC6" w14:textId="68B8F2A2" w:rsidR="00660EF2" w:rsidRPr="008A01ED" w:rsidRDefault="00660EF2" w:rsidP="008A01ED">
            <w:pPr>
              <w:jc w:val="center"/>
              <w:rPr>
                <w:rFonts w:ascii="Avenir Book" w:hAnsi="Avenir Book"/>
              </w:rPr>
            </w:pPr>
            <w:r>
              <w:rPr>
                <w:rFonts w:ascii="Avenir Book" w:hAnsi="Avenir Book"/>
              </w:rPr>
              <w:t>Purpose</w:t>
            </w:r>
          </w:p>
        </w:tc>
        <w:tc>
          <w:tcPr>
            <w:tcW w:w="7550" w:type="dxa"/>
            <w:shd w:val="clear" w:color="auto" w:fill="99CCFF"/>
          </w:tcPr>
          <w:p w14:paraId="1E0121E8" w14:textId="1D56BDF5" w:rsidR="00660EF2" w:rsidRPr="008A01ED" w:rsidRDefault="00660EF2" w:rsidP="00C234D1">
            <w:pPr>
              <w:rPr>
                <w:rFonts w:ascii="Avenir Book" w:hAnsi="Avenir Book"/>
                <w:b/>
              </w:rPr>
            </w:pPr>
            <w:r>
              <w:rPr>
                <w:rFonts w:ascii="Avenir Book" w:hAnsi="Avenir Book"/>
                <w:b/>
              </w:rPr>
              <w:t>Not using Compass</w:t>
            </w:r>
            <w:r w:rsidR="00954DF3">
              <w:rPr>
                <w:rFonts w:ascii="Avenir Book" w:hAnsi="Avenir Book"/>
                <w:b/>
              </w:rPr>
              <w:t xml:space="preserve"> or GAFE</w:t>
            </w:r>
          </w:p>
        </w:tc>
      </w:tr>
      <w:tr w:rsidR="00660EF2" w14:paraId="158166C9" w14:textId="77777777" w:rsidTr="00660EF2">
        <w:tc>
          <w:tcPr>
            <w:tcW w:w="1772" w:type="dxa"/>
          </w:tcPr>
          <w:p w14:paraId="0FD35565" w14:textId="1A410E5D" w:rsidR="00660EF2" w:rsidRPr="00C234D1" w:rsidRDefault="00660EF2" w:rsidP="00CF23EB">
            <w:pPr>
              <w:rPr>
                <w:rFonts w:ascii="Avenir Book" w:hAnsi="Avenir Book"/>
                <w:sz w:val="20"/>
                <w:szCs w:val="20"/>
              </w:rPr>
            </w:pPr>
            <w:r w:rsidRPr="00C234D1">
              <w:rPr>
                <w:rFonts w:ascii="Avenir Book" w:hAnsi="Avenir Book"/>
                <w:sz w:val="20"/>
                <w:szCs w:val="20"/>
              </w:rPr>
              <w:t>Collaborating Online</w:t>
            </w:r>
          </w:p>
        </w:tc>
        <w:tc>
          <w:tcPr>
            <w:tcW w:w="7550" w:type="dxa"/>
          </w:tcPr>
          <w:p w14:paraId="3508CAEE" w14:textId="77777777" w:rsidR="00660EF2" w:rsidRDefault="00660EF2" w:rsidP="005C4E85">
            <w:pPr>
              <w:pStyle w:val="ListParagraph"/>
              <w:numPr>
                <w:ilvl w:val="0"/>
                <w:numId w:val="1"/>
              </w:numPr>
              <w:rPr>
                <w:rFonts w:ascii="Avenir Book" w:hAnsi="Avenir Book"/>
                <w:sz w:val="20"/>
                <w:szCs w:val="20"/>
              </w:rPr>
            </w:pPr>
            <w:r>
              <w:rPr>
                <w:rFonts w:ascii="Avenir Book" w:hAnsi="Avenir Book"/>
                <w:sz w:val="20"/>
                <w:szCs w:val="20"/>
              </w:rPr>
              <w:t>students will engage in face-to-face collaborative activities as per usual in the classroom</w:t>
            </w:r>
          </w:p>
          <w:p w14:paraId="45AB62C1" w14:textId="77777777" w:rsidR="00660EF2" w:rsidRDefault="00660EF2" w:rsidP="005C4E85">
            <w:pPr>
              <w:pStyle w:val="ListParagraph"/>
              <w:numPr>
                <w:ilvl w:val="0"/>
                <w:numId w:val="1"/>
              </w:numPr>
              <w:rPr>
                <w:rFonts w:ascii="Avenir Book" w:hAnsi="Avenir Book"/>
                <w:sz w:val="20"/>
                <w:szCs w:val="20"/>
              </w:rPr>
            </w:pPr>
            <w:r>
              <w:rPr>
                <w:rFonts w:ascii="Avenir Book" w:hAnsi="Avenir Book"/>
                <w:sz w:val="20"/>
                <w:szCs w:val="20"/>
              </w:rPr>
              <w:t>students regularly engage in whole group discussions, small group work and partner work that enables them to seek guidance and feedback from others and opportunities to work together</w:t>
            </w:r>
          </w:p>
          <w:p w14:paraId="1C26BF30" w14:textId="23C221A5" w:rsidR="00660EF2" w:rsidRPr="005C4E85" w:rsidRDefault="00660EF2" w:rsidP="005C4E85">
            <w:pPr>
              <w:pStyle w:val="ListParagraph"/>
              <w:numPr>
                <w:ilvl w:val="0"/>
                <w:numId w:val="1"/>
              </w:numPr>
              <w:rPr>
                <w:rFonts w:ascii="Avenir Book" w:hAnsi="Avenir Book"/>
                <w:sz w:val="20"/>
                <w:szCs w:val="20"/>
              </w:rPr>
            </w:pPr>
            <w:r>
              <w:rPr>
                <w:rFonts w:ascii="Avenir Book" w:hAnsi="Avenir Book"/>
                <w:sz w:val="20"/>
                <w:szCs w:val="20"/>
              </w:rPr>
              <w:t>teachers may also at times display a conversation/collabora</w:t>
            </w:r>
            <w:r w:rsidR="006F2FFE">
              <w:rPr>
                <w:rFonts w:ascii="Avenir Book" w:hAnsi="Avenir Book"/>
                <w:sz w:val="20"/>
                <w:szCs w:val="20"/>
              </w:rPr>
              <w:t>tion that occurred on Compass</w:t>
            </w:r>
            <w:r>
              <w:rPr>
                <w:rFonts w:ascii="Avenir Book" w:hAnsi="Avenir Book"/>
                <w:sz w:val="20"/>
                <w:szCs w:val="20"/>
              </w:rPr>
              <w:t xml:space="preserve"> </w:t>
            </w:r>
            <w:r w:rsidR="00954DF3">
              <w:rPr>
                <w:rFonts w:ascii="Avenir Book" w:hAnsi="Avenir Book"/>
                <w:sz w:val="20"/>
                <w:szCs w:val="20"/>
              </w:rPr>
              <w:t xml:space="preserve">or GAFE </w:t>
            </w:r>
            <w:r>
              <w:rPr>
                <w:rFonts w:ascii="Avenir Book" w:hAnsi="Avenir Book"/>
                <w:sz w:val="20"/>
                <w:szCs w:val="20"/>
              </w:rPr>
              <w:t>on a larger display in the classroom so that other students can see the resources shared or add their own ideas to the discussion points</w:t>
            </w:r>
          </w:p>
        </w:tc>
      </w:tr>
      <w:tr w:rsidR="00660EF2" w14:paraId="3FE9C6C3" w14:textId="77777777" w:rsidTr="00660EF2">
        <w:tc>
          <w:tcPr>
            <w:tcW w:w="1772" w:type="dxa"/>
          </w:tcPr>
          <w:p w14:paraId="73BC9D20" w14:textId="5AF85948" w:rsidR="00660EF2" w:rsidRPr="00C234D1" w:rsidRDefault="00660EF2" w:rsidP="00D00253">
            <w:pPr>
              <w:rPr>
                <w:rFonts w:ascii="Avenir Book" w:hAnsi="Avenir Book"/>
                <w:sz w:val="20"/>
                <w:szCs w:val="20"/>
              </w:rPr>
            </w:pPr>
            <w:r w:rsidRPr="00C234D1">
              <w:rPr>
                <w:rFonts w:ascii="Avenir Book" w:hAnsi="Avenir Book"/>
                <w:sz w:val="20"/>
                <w:szCs w:val="20"/>
              </w:rPr>
              <w:t>Feedback to students as they progress on tasks</w:t>
            </w:r>
          </w:p>
        </w:tc>
        <w:tc>
          <w:tcPr>
            <w:tcW w:w="7550" w:type="dxa"/>
          </w:tcPr>
          <w:p w14:paraId="23DDA112" w14:textId="0B58D4C9" w:rsidR="00660EF2" w:rsidRDefault="00660EF2" w:rsidP="00A30004">
            <w:pPr>
              <w:pStyle w:val="ListParagraph"/>
              <w:numPr>
                <w:ilvl w:val="0"/>
                <w:numId w:val="2"/>
              </w:numPr>
              <w:rPr>
                <w:rFonts w:ascii="Avenir Book" w:hAnsi="Avenir Book"/>
                <w:sz w:val="20"/>
                <w:szCs w:val="20"/>
              </w:rPr>
            </w:pPr>
            <w:r>
              <w:rPr>
                <w:rFonts w:ascii="Avenir Book" w:hAnsi="Avenir Book"/>
                <w:sz w:val="20"/>
                <w:szCs w:val="20"/>
              </w:rPr>
              <w:t>stude</w:t>
            </w:r>
            <w:r w:rsidR="00954DF3">
              <w:rPr>
                <w:rFonts w:ascii="Avenir Book" w:hAnsi="Avenir Book"/>
                <w:sz w:val="20"/>
                <w:szCs w:val="20"/>
              </w:rPr>
              <w:t>nts who are not using Compass or GAFE</w:t>
            </w:r>
            <w:r>
              <w:rPr>
                <w:rFonts w:ascii="Avenir Book" w:hAnsi="Avenir Book"/>
                <w:sz w:val="20"/>
                <w:szCs w:val="20"/>
              </w:rPr>
              <w:t xml:space="preserve"> will have to submit their work via alternatives that are negotiated depending on the needs of the individual student</w:t>
            </w:r>
          </w:p>
          <w:p w14:paraId="20E91F48" w14:textId="77777777" w:rsidR="00660EF2" w:rsidRDefault="00660EF2" w:rsidP="00A30004">
            <w:pPr>
              <w:pStyle w:val="ListParagraph"/>
              <w:numPr>
                <w:ilvl w:val="0"/>
                <w:numId w:val="2"/>
              </w:numPr>
              <w:rPr>
                <w:rFonts w:ascii="Avenir Book" w:hAnsi="Avenir Book"/>
                <w:sz w:val="20"/>
                <w:szCs w:val="20"/>
              </w:rPr>
            </w:pPr>
            <w:r>
              <w:rPr>
                <w:rFonts w:ascii="Avenir Book" w:hAnsi="Avenir Book"/>
                <w:sz w:val="20"/>
                <w:szCs w:val="20"/>
              </w:rPr>
              <w:t>one method may be emailing work to teachers and receiving electronic feedback and corrections via return emails</w:t>
            </w:r>
          </w:p>
          <w:p w14:paraId="06BFAF25" w14:textId="77777777" w:rsidR="00660EF2" w:rsidRDefault="00660EF2" w:rsidP="00A30004">
            <w:pPr>
              <w:pStyle w:val="ListParagraph"/>
              <w:numPr>
                <w:ilvl w:val="0"/>
                <w:numId w:val="2"/>
              </w:numPr>
              <w:rPr>
                <w:rFonts w:ascii="Avenir Book" w:hAnsi="Avenir Book"/>
                <w:sz w:val="20"/>
                <w:szCs w:val="20"/>
              </w:rPr>
            </w:pPr>
            <w:r>
              <w:rPr>
                <w:rFonts w:ascii="Avenir Book" w:hAnsi="Avenir Book"/>
                <w:sz w:val="20"/>
                <w:szCs w:val="20"/>
              </w:rPr>
              <w:t>one method may be handing in printed or hand written copies of work and receiving hand written feedback and corrections on the work</w:t>
            </w:r>
          </w:p>
          <w:p w14:paraId="4E9186B6" w14:textId="7341FC08" w:rsidR="00660EF2" w:rsidRPr="00A30004" w:rsidRDefault="00660EF2" w:rsidP="00A30004">
            <w:pPr>
              <w:pStyle w:val="ListParagraph"/>
              <w:numPr>
                <w:ilvl w:val="0"/>
                <w:numId w:val="2"/>
              </w:numPr>
              <w:rPr>
                <w:rFonts w:ascii="Avenir Book" w:hAnsi="Avenir Book"/>
                <w:sz w:val="20"/>
                <w:szCs w:val="20"/>
              </w:rPr>
            </w:pPr>
            <w:r>
              <w:rPr>
                <w:rFonts w:ascii="Avenir Book" w:hAnsi="Avenir Book"/>
                <w:sz w:val="20"/>
                <w:szCs w:val="20"/>
              </w:rPr>
              <w:t xml:space="preserve">we are happy to discuss other alternatives with families as necessary to ensure the students receive timely and detailed feedback </w:t>
            </w:r>
          </w:p>
        </w:tc>
      </w:tr>
      <w:tr w:rsidR="00660EF2" w14:paraId="14E2434C" w14:textId="77777777" w:rsidTr="00660EF2">
        <w:tc>
          <w:tcPr>
            <w:tcW w:w="1772" w:type="dxa"/>
          </w:tcPr>
          <w:p w14:paraId="56E5396A" w14:textId="02AEC316" w:rsidR="00660EF2" w:rsidRPr="00C234D1" w:rsidRDefault="00660EF2" w:rsidP="00CF23EB">
            <w:pPr>
              <w:rPr>
                <w:rFonts w:ascii="Avenir Book" w:hAnsi="Avenir Book"/>
                <w:sz w:val="20"/>
                <w:szCs w:val="20"/>
              </w:rPr>
            </w:pPr>
            <w:r w:rsidRPr="00C234D1">
              <w:rPr>
                <w:rFonts w:ascii="Avenir Book" w:hAnsi="Avenir Book"/>
                <w:sz w:val="20"/>
                <w:szCs w:val="20"/>
              </w:rPr>
              <w:t>Feedback and assessment of students as tasks are completed</w:t>
            </w:r>
          </w:p>
        </w:tc>
        <w:tc>
          <w:tcPr>
            <w:tcW w:w="7550" w:type="dxa"/>
          </w:tcPr>
          <w:p w14:paraId="4440E2BE" w14:textId="08476320" w:rsidR="00660EF2" w:rsidRDefault="00660EF2" w:rsidP="006E0B45">
            <w:pPr>
              <w:pStyle w:val="ListParagraph"/>
              <w:numPr>
                <w:ilvl w:val="0"/>
                <w:numId w:val="3"/>
              </w:numPr>
              <w:rPr>
                <w:rFonts w:ascii="Avenir Book" w:hAnsi="Avenir Book"/>
                <w:sz w:val="20"/>
                <w:szCs w:val="20"/>
              </w:rPr>
            </w:pPr>
            <w:r>
              <w:rPr>
                <w:rFonts w:ascii="Avenir Book" w:hAnsi="Avenir Book"/>
                <w:sz w:val="20"/>
                <w:szCs w:val="20"/>
              </w:rPr>
              <w:t>students submit their work in the method as negotiated (emailing, hard copy)</w:t>
            </w:r>
          </w:p>
          <w:p w14:paraId="03E3BC28" w14:textId="5C3175AE" w:rsidR="00660EF2" w:rsidRDefault="00660EF2" w:rsidP="006E0B45">
            <w:pPr>
              <w:pStyle w:val="ListParagraph"/>
              <w:numPr>
                <w:ilvl w:val="0"/>
                <w:numId w:val="3"/>
              </w:numPr>
              <w:rPr>
                <w:rFonts w:ascii="Avenir Book" w:hAnsi="Avenir Book"/>
                <w:sz w:val="20"/>
                <w:szCs w:val="20"/>
              </w:rPr>
            </w:pPr>
            <w:r>
              <w:rPr>
                <w:rFonts w:ascii="Avenir Book" w:hAnsi="Avenir Book"/>
                <w:sz w:val="20"/>
                <w:szCs w:val="20"/>
              </w:rPr>
              <w:t xml:space="preserve">teachers provide a written comment and </w:t>
            </w:r>
            <w:r w:rsidR="00893C00">
              <w:rPr>
                <w:rFonts w:ascii="Avenir Book" w:hAnsi="Avenir Book"/>
                <w:sz w:val="20"/>
                <w:szCs w:val="20"/>
              </w:rPr>
              <w:t xml:space="preserve">assess the item either using a Victorian Curriculum </w:t>
            </w:r>
            <w:r>
              <w:rPr>
                <w:rFonts w:ascii="Avenir Book" w:hAnsi="Avenir Book"/>
                <w:sz w:val="20"/>
                <w:szCs w:val="20"/>
              </w:rPr>
              <w:t xml:space="preserve">level, or a percentage grade for VCE/VCAL subjects. Although not visible to the student or home, this will be stored here for official reporting purposes </w:t>
            </w:r>
          </w:p>
          <w:p w14:paraId="237901B2" w14:textId="013BB3DC" w:rsidR="00660EF2" w:rsidRDefault="00660EF2" w:rsidP="006E0B45">
            <w:pPr>
              <w:pStyle w:val="ListParagraph"/>
              <w:numPr>
                <w:ilvl w:val="0"/>
                <w:numId w:val="3"/>
              </w:numPr>
              <w:rPr>
                <w:rFonts w:ascii="Avenir Book" w:hAnsi="Avenir Book"/>
                <w:sz w:val="20"/>
                <w:szCs w:val="20"/>
              </w:rPr>
            </w:pPr>
            <w:r>
              <w:rPr>
                <w:rFonts w:ascii="Avenir Book" w:hAnsi="Avenir Book"/>
                <w:sz w:val="20"/>
                <w:szCs w:val="20"/>
              </w:rPr>
              <w:t>students will receive a hard copy or electronic version of the assessment grade and feedback. This is commonly via a rubric which all students receive regardles</w:t>
            </w:r>
            <w:r w:rsidR="00954DF3">
              <w:rPr>
                <w:rFonts w:ascii="Avenir Book" w:hAnsi="Avenir Book"/>
                <w:sz w:val="20"/>
                <w:szCs w:val="20"/>
              </w:rPr>
              <w:t>s of their use of the Compass</w:t>
            </w:r>
            <w:r>
              <w:rPr>
                <w:rFonts w:ascii="Avenir Book" w:hAnsi="Avenir Book"/>
                <w:sz w:val="20"/>
                <w:szCs w:val="20"/>
              </w:rPr>
              <w:t xml:space="preserve"> system or not</w:t>
            </w:r>
          </w:p>
          <w:p w14:paraId="3EF695EC" w14:textId="446985AF" w:rsidR="00660EF2" w:rsidRPr="006E0B45" w:rsidRDefault="00660EF2" w:rsidP="006E0B45">
            <w:pPr>
              <w:pStyle w:val="ListParagraph"/>
              <w:numPr>
                <w:ilvl w:val="0"/>
                <w:numId w:val="3"/>
              </w:numPr>
              <w:rPr>
                <w:rFonts w:ascii="Avenir Book" w:hAnsi="Avenir Book"/>
                <w:sz w:val="20"/>
                <w:szCs w:val="20"/>
              </w:rPr>
            </w:pPr>
            <w:r>
              <w:rPr>
                <w:rFonts w:ascii="Avenir Book" w:hAnsi="Avenir Book"/>
                <w:sz w:val="20"/>
                <w:szCs w:val="20"/>
              </w:rPr>
              <w:t>all students also receive regular verbal feedback about their progress and areas for improvement via learning conferences and informal conversations in the classroom</w:t>
            </w:r>
          </w:p>
        </w:tc>
      </w:tr>
      <w:tr w:rsidR="00660EF2" w14:paraId="0832D6EB" w14:textId="77777777" w:rsidTr="00660EF2">
        <w:tc>
          <w:tcPr>
            <w:tcW w:w="1772" w:type="dxa"/>
          </w:tcPr>
          <w:p w14:paraId="357B49C1" w14:textId="52B60FC4" w:rsidR="00660EF2" w:rsidRPr="00C234D1" w:rsidRDefault="00660EF2" w:rsidP="00CF23EB">
            <w:pPr>
              <w:rPr>
                <w:rFonts w:ascii="Avenir Book" w:hAnsi="Avenir Book"/>
                <w:sz w:val="20"/>
                <w:szCs w:val="20"/>
              </w:rPr>
            </w:pPr>
            <w:r w:rsidRPr="00C234D1">
              <w:rPr>
                <w:rFonts w:ascii="Avenir Book" w:hAnsi="Avenir Book"/>
                <w:sz w:val="20"/>
                <w:szCs w:val="20"/>
              </w:rPr>
              <w:t xml:space="preserve">Reporting on </w:t>
            </w:r>
            <w:r w:rsidRPr="00C234D1">
              <w:rPr>
                <w:rFonts w:ascii="Avenir Book" w:hAnsi="Avenir Book"/>
                <w:sz w:val="20"/>
                <w:szCs w:val="20"/>
              </w:rPr>
              <w:lastRenderedPageBreak/>
              <w:t>student progress</w:t>
            </w:r>
          </w:p>
        </w:tc>
        <w:tc>
          <w:tcPr>
            <w:tcW w:w="7550" w:type="dxa"/>
          </w:tcPr>
          <w:p w14:paraId="504BD4E3" w14:textId="3DB5E022" w:rsidR="00660EF2" w:rsidRPr="00500E5A" w:rsidRDefault="00660EF2" w:rsidP="00CF5B97">
            <w:pPr>
              <w:pStyle w:val="ListParagraph"/>
              <w:numPr>
                <w:ilvl w:val="0"/>
                <w:numId w:val="4"/>
              </w:numPr>
              <w:rPr>
                <w:rFonts w:ascii="Avenir Book" w:hAnsi="Avenir Book"/>
                <w:sz w:val="20"/>
                <w:szCs w:val="20"/>
              </w:rPr>
            </w:pPr>
            <w:r>
              <w:rPr>
                <w:rFonts w:ascii="Avenir Book" w:hAnsi="Avenir Book"/>
                <w:sz w:val="20"/>
                <w:szCs w:val="20"/>
              </w:rPr>
              <w:lastRenderedPageBreak/>
              <w:t xml:space="preserve">students will receive ongoing feedback and grades from their teachers, </w:t>
            </w:r>
            <w:r>
              <w:rPr>
                <w:rFonts w:ascii="Avenir Book" w:hAnsi="Avenir Book"/>
                <w:sz w:val="20"/>
                <w:szCs w:val="20"/>
              </w:rPr>
              <w:lastRenderedPageBreak/>
              <w:t>but will only receive a printed report at the end of term. This printed report is the same version of t</w:t>
            </w:r>
            <w:r w:rsidR="00954DF3">
              <w:rPr>
                <w:rFonts w:ascii="Avenir Book" w:hAnsi="Avenir Book"/>
                <w:sz w:val="20"/>
                <w:szCs w:val="20"/>
              </w:rPr>
              <w:t>he data that is accessible via Compass. This report may not look the same as the online version due to formatting differences being required as the report would need to be manually created by Administration staff</w:t>
            </w:r>
          </w:p>
        </w:tc>
      </w:tr>
      <w:tr w:rsidR="00660EF2" w14:paraId="1C2C924B" w14:textId="77777777" w:rsidTr="00660EF2">
        <w:tc>
          <w:tcPr>
            <w:tcW w:w="1772" w:type="dxa"/>
          </w:tcPr>
          <w:p w14:paraId="243F3BFB" w14:textId="63592511" w:rsidR="00660EF2" w:rsidRPr="00C234D1" w:rsidRDefault="00660EF2" w:rsidP="00CF23EB">
            <w:pPr>
              <w:rPr>
                <w:rFonts w:ascii="Avenir Book" w:hAnsi="Avenir Book"/>
                <w:sz w:val="20"/>
                <w:szCs w:val="20"/>
              </w:rPr>
            </w:pPr>
            <w:r w:rsidRPr="00C234D1">
              <w:rPr>
                <w:rFonts w:ascii="Avenir Book" w:hAnsi="Avenir Book"/>
                <w:sz w:val="20"/>
                <w:szCs w:val="20"/>
              </w:rPr>
              <w:lastRenderedPageBreak/>
              <w:t>Recording of attendance data of students</w:t>
            </w:r>
          </w:p>
        </w:tc>
        <w:tc>
          <w:tcPr>
            <w:tcW w:w="7550" w:type="dxa"/>
          </w:tcPr>
          <w:p w14:paraId="489DA680" w14:textId="77777777" w:rsidR="00660EF2" w:rsidRDefault="00660EF2" w:rsidP="00C27341">
            <w:pPr>
              <w:pStyle w:val="ListParagraph"/>
              <w:numPr>
                <w:ilvl w:val="0"/>
                <w:numId w:val="5"/>
              </w:numPr>
              <w:rPr>
                <w:rFonts w:ascii="Avenir Book" w:hAnsi="Avenir Book"/>
                <w:sz w:val="20"/>
                <w:szCs w:val="20"/>
              </w:rPr>
            </w:pPr>
            <w:r>
              <w:rPr>
                <w:rFonts w:ascii="Avenir Book" w:hAnsi="Avenir Book"/>
                <w:sz w:val="20"/>
                <w:szCs w:val="20"/>
              </w:rPr>
              <w:t>students' Connect teachers will follow up with ALL students about absences and notes that need to be returned to if these are unexplained</w:t>
            </w:r>
          </w:p>
          <w:p w14:paraId="78F2F84D" w14:textId="78B6F5C2" w:rsidR="00660EF2" w:rsidRPr="00C27341" w:rsidRDefault="00660EF2" w:rsidP="00C27341">
            <w:pPr>
              <w:pStyle w:val="ListParagraph"/>
              <w:numPr>
                <w:ilvl w:val="0"/>
                <w:numId w:val="5"/>
              </w:numPr>
              <w:rPr>
                <w:rFonts w:ascii="Avenir Book" w:hAnsi="Avenir Book"/>
                <w:sz w:val="20"/>
                <w:szCs w:val="20"/>
              </w:rPr>
            </w:pPr>
            <w:r>
              <w:rPr>
                <w:rFonts w:ascii="Avenir Book" w:hAnsi="Avenir Book"/>
                <w:sz w:val="20"/>
                <w:szCs w:val="20"/>
              </w:rPr>
              <w:t>Learning Community Leaders will be in touch with families to support students who are at risk due to low attendance at school</w:t>
            </w:r>
          </w:p>
        </w:tc>
      </w:tr>
      <w:tr w:rsidR="00660EF2" w14:paraId="3044863B" w14:textId="77777777" w:rsidTr="00660EF2">
        <w:tc>
          <w:tcPr>
            <w:tcW w:w="1772" w:type="dxa"/>
          </w:tcPr>
          <w:p w14:paraId="2138FD43" w14:textId="10D1A970" w:rsidR="00660EF2" w:rsidRPr="00C234D1" w:rsidRDefault="00660EF2" w:rsidP="00CF23EB">
            <w:pPr>
              <w:rPr>
                <w:rFonts w:ascii="Avenir Book" w:hAnsi="Avenir Book"/>
                <w:sz w:val="20"/>
                <w:szCs w:val="20"/>
              </w:rPr>
            </w:pPr>
            <w:r w:rsidRPr="00C234D1">
              <w:rPr>
                <w:rFonts w:ascii="Avenir Book" w:hAnsi="Avenir Book"/>
                <w:sz w:val="20"/>
                <w:szCs w:val="20"/>
              </w:rPr>
              <w:t>Notifications to students/parents and teachers</w:t>
            </w:r>
          </w:p>
        </w:tc>
        <w:tc>
          <w:tcPr>
            <w:tcW w:w="7550" w:type="dxa"/>
          </w:tcPr>
          <w:p w14:paraId="7D4949A4" w14:textId="77777777" w:rsidR="00660EF2" w:rsidRDefault="00660EF2" w:rsidP="009E5FD1">
            <w:pPr>
              <w:pStyle w:val="ListParagraph"/>
              <w:numPr>
                <w:ilvl w:val="0"/>
                <w:numId w:val="6"/>
              </w:numPr>
              <w:rPr>
                <w:rFonts w:ascii="Avenir Book" w:hAnsi="Avenir Book"/>
                <w:sz w:val="20"/>
                <w:szCs w:val="20"/>
              </w:rPr>
            </w:pPr>
            <w:r>
              <w:rPr>
                <w:rFonts w:ascii="Avenir Book" w:hAnsi="Avenir Book"/>
                <w:sz w:val="20"/>
                <w:szCs w:val="20"/>
              </w:rPr>
              <w:t>Learning Community Leaders and students' Connect teachers will be in regular contact with home about any important information regarding a students' engagement in school such as non-completion of work or missing classes</w:t>
            </w:r>
          </w:p>
          <w:p w14:paraId="3BEA8D89" w14:textId="79DF1BBF" w:rsidR="00660EF2" w:rsidRPr="009E5FD1" w:rsidRDefault="00660EF2" w:rsidP="009E5FD1">
            <w:pPr>
              <w:pStyle w:val="ListParagraph"/>
              <w:numPr>
                <w:ilvl w:val="0"/>
                <w:numId w:val="6"/>
              </w:numPr>
              <w:rPr>
                <w:rFonts w:ascii="Avenir Book" w:hAnsi="Avenir Book"/>
                <w:sz w:val="20"/>
                <w:szCs w:val="20"/>
              </w:rPr>
            </w:pPr>
            <w:r>
              <w:rPr>
                <w:rFonts w:ascii="Avenir Book" w:hAnsi="Avenir Book"/>
                <w:sz w:val="20"/>
                <w:szCs w:val="20"/>
              </w:rPr>
              <w:t>the College will continue to use Facebook as a means of keeping the community up to date with events and reminders, as well as the fortnightly College newsletter</w:t>
            </w:r>
          </w:p>
        </w:tc>
      </w:tr>
    </w:tbl>
    <w:p w14:paraId="792DA913" w14:textId="7F9B0A17" w:rsidR="00646367" w:rsidRPr="00CF23EB" w:rsidRDefault="00646367" w:rsidP="00CF23EB">
      <w:pPr>
        <w:rPr>
          <w:rFonts w:ascii="Avenir Book" w:hAnsi="Avenir Book"/>
        </w:rPr>
      </w:pPr>
    </w:p>
    <w:p w14:paraId="67BC490B" w14:textId="77777777" w:rsidR="00646367" w:rsidRPr="00646367" w:rsidRDefault="00646367" w:rsidP="00646367">
      <w:pPr>
        <w:rPr>
          <w:rFonts w:ascii="Avenir Book" w:hAnsi="Avenir Book"/>
          <w:b/>
          <w:u w:val="single"/>
        </w:rPr>
      </w:pPr>
    </w:p>
    <w:sectPr w:rsidR="00646367" w:rsidRPr="00646367" w:rsidSect="008A01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E40AB"/>
    <w:multiLevelType w:val="hybridMultilevel"/>
    <w:tmpl w:val="330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30434"/>
    <w:multiLevelType w:val="hybridMultilevel"/>
    <w:tmpl w:val="FFD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A74D6"/>
    <w:multiLevelType w:val="hybridMultilevel"/>
    <w:tmpl w:val="317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3053"/>
    <w:multiLevelType w:val="hybridMultilevel"/>
    <w:tmpl w:val="A7FE31E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59EB46B8"/>
    <w:multiLevelType w:val="hybridMultilevel"/>
    <w:tmpl w:val="60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B4AFC"/>
    <w:multiLevelType w:val="hybridMultilevel"/>
    <w:tmpl w:val="7BC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5016A"/>
    <w:multiLevelType w:val="hybridMultilevel"/>
    <w:tmpl w:val="B8CA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67"/>
    <w:rsid w:val="0006281C"/>
    <w:rsid w:val="00113725"/>
    <w:rsid w:val="001F7217"/>
    <w:rsid w:val="003102A1"/>
    <w:rsid w:val="003A1E64"/>
    <w:rsid w:val="00480DC0"/>
    <w:rsid w:val="00500E5A"/>
    <w:rsid w:val="00537CB5"/>
    <w:rsid w:val="005C4E85"/>
    <w:rsid w:val="00646367"/>
    <w:rsid w:val="00660EF2"/>
    <w:rsid w:val="006E0B45"/>
    <w:rsid w:val="006F2FFE"/>
    <w:rsid w:val="007C4932"/>
    <w:rsid w:val="008821D3"/>
    <w:rsid w:val="00893C00"/>
    <w:rsid w:val="008A01ED"/>
    <w:rsid w:val="00954DF3"/>
    <w:rsid w:val="009E5FD1"/>
    <w:rsid w:val="00A146F3"/>
    <w:rsid w:val="00A30004"/>
    <w:rsid w:val="00BA3BF8"/>
    <w:rsid w:val="00BC056F"/>
    <w:rsid w:val="00C234D1"/>
    <w:rsid w:val="00C27341"/>
    <w:rsid w:val="00C668D6"/>
    <w:rsid w:val="00CA332A"/>
    <w:rsid w:val="00CB50B3"/>
    <w:rsid w:val="00CF23EB"/>
    <w:rsid w:val="00CF5B97"/>
    <w:rsid w:val="00D00253"/>
    <w:rsid w:val="00D27249"/>
    <w:rsid w:val="00E3248E"/>
    <w:rsid w:val="00EF6297"/>
    <w:rsid w:val="00F46F21"/>
    <w:rsid w:val="00F75942"/>
    <w:rsid w:val="00F9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B82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Surf Coast Secondary College</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Weightman</dc:creator>
  <cp:lastModifiedBy>ezzaw8@gmail.com</cp:lastModifiedBy>
  <cp:revision>2</cp:revision>
  <dcterms:created xsi:type="dcterms:W3CDTF">2016-11-14T21:16:00Z</dcterms:created>
  <dcterms:modified xsi:type="dcterms:W3CDTF">2016-11-14T21:16:00Z</dcterms:modified>
</cp:coreProperties>
</file>